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2B" w:rsidRDefault="00492E1C">
      <w:pPr>
        <w:rPr>
          <w:noProof/>
        </w:rPr>
      </w:pPr>
      <w:r>
        <w:rPr>
          <w:noProof/>
        </w:rPr>
        <w:drawing>
          <wp:inline distT="0" distB="0" distL="0" distR="0">
            <wp:extent cx="5753100" cy="56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1C" w:rsidRDefault="00492E1C" w:rsidP="00492E1C">
      <w:pPr>
        <w:rPr>
          <w:noProof/>
        </w:rPr>
      </w:pPr>
    </w:p>
    <w:p w:rsidR="00492E1C" w:rsidRPr="00492E1C" w:rsidRDefault="00492E1C" w:rsidP="00492E1C">
      <w:r>
        <w:t>Lokalita Snášelova luka</w:t>
      </w:r>
      <w:bookmarkStart w:id="0" w:name="_GoBack"/>
      <w:bookmarkEnd w:id="0"/>
    </w:p>
    <w:sectPr w:rsidR="00492E1C" w:rsidRPr="0049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C"/>
    <w:rsid w:val="00492E1C"/>
    <w:rsid w:val="006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416A"/>
  <w15:chartTrackingRefBased/>
  <w15:docId w15:val="{B5E99F1B-A099-427F-A3AA-08B79290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2019-08-20T05:46:00Z</dcterms:created>
  <dcterms:modified xsi:type="dcterms:W3CDTF">2019-08-20T05:47:00Z</dcterms:modified>
</cp:coreProperties>
</file>