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38" w:rsidRDefault="00EA5D38" w:rsidP="00EA5D3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AB971FE" wp14:editId="1756F3E5">
                <wp:extent cx="1485900" cy="314325"/>
                <wp:effectExtent l="47625" t="142875" r="85725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5D38" w:rsidRDefault="00EA5D38" w:rsidP="00EA5D3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Hvozd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B971F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117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mrFAIAAPgDAAAOAAAAZHJzL2Uyb0RvYy54bWysk8Fu2zAMhu8D9g6C7oudtB06I06Rtcsu&#10;2VagKXpmJDnWZpmapMTOI+05+mKjZDcpttswHwRbon7+H0nPb3rTsINyXmNb8ukk50y1AqVudyV/&#10;3KzeXXPmA7QSGmxVyY/K85vF2zfzzhZqhjU2UjlGIq0vOlvyOgRbZJkXtTLgJ2hVS4cVOgOBPt0u&#10;kw46UjdNNsvz91mHTlqHQnlPu3fDIV8k/apSInyrKq8Ca0pO3kJaXVq3cc0Wcyh2DmytxWgD/sGF&#10;Ad1S0pPUHQRge6f/kjJaOPRYhYlAk2FVaaESA9FM8z9oHmqwKrFQcbw9lcn/P1nx9XDvmJbUO85a&#10;MNSijeoDHp5/MYuNYtNYos76giIfLMWG/iP2MTziertG8cOzFm9raHdq6Rx2tQJJFqPguJ1ANkdL&#10;6mk3pvgkNXUjyWev9IdkPmbadl9Q0hXYB0zZ+sqZmJXKxsgC9fN46iEpMhF9XV5ffcjpSNDZxfTy&#10;YnYVCTIoXm5b58NnhYbFl5I7mpGkDoe1D0PoSwjdi9aim8FX6Lf9WI8tyiOZ9FasNAmtwYd7cDQ8&#10;RNjRQJXc/9yDU1SFvblFmj86qByaJ5rYpUvsESbm2vRP4OxoKBDK0on60Z5tpdGSY4NAficl01Cu&#10;AzRsml/n8RkxE0YCPisPrVpSHVc6IUaqAWBEpPFKd8ZfIc7v6+8Udf5hF78BAAD//wMAUEsDBBQA&#10;BgAIAAAAIQBBiVbU2QAAAAQBAAAPAAAAZHJzL2Rvd25yZXYueG1sTI/BTsMwEETvSPyDtUjcqNPS&#10;IghxqgqoxIELJdy38RJHxHYUb5v077twgctIo1nNvC3Wk+/UkYbUxmBgPstAUaijbUNjoPrY3tyD&#10;SozBYhcDGThRgnV5eVFgbuMY3um440ZJSUg5GnDMfa51qh15TLPYU5DsKw4eWezQaDvgKOW+04ss&#10;u9Me2yALDnt6clR/7w7eALPdzE/Vi0+vn9Pb8+iyeoWVMddX0+YRFNPEf8fwgy/oUArTPh6CTaoz&#10;II/wr0q2uF2K3RtYPqxAl4X+D1+eAQAA//8DAFBLAQItABQABgAIAAAAIQC2gziS/gAAAOEBAAAT&#10;AAAAAAAAAAAAAAAAAAAAAABbQ29udGVudF9UeXBlc10ueG1sUEsBAi0AFAAGAAgAAAAhADj9If/W&#10;AAAAlAEAAAsAAAAAAAAAAAAAAAAALwEAAF9yZWxzLy5yZWxzUEsBAi0AFAAGAAgAAAAhAGHIeasU&#10;AgAA+AMAAA4AAAAAAAAAAAAAAAAALgIAAGRycy9lMm9Eb2MueG1sUEsBAi0AFAAGAAgAAAAhAEGJ&#10;VtTZAAAABA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EA5D38" w:rsidRDefault="00EA5D38" w:rsidP="00EA5D38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Obec Hvozd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D38" w:rsidRDefault="00EA5D38" w:rsidP="00EA5D38">
      <w:pPr>
        <w:jc w:val="center"/>
        <w:rPr>
          <w:b/>
        </w:rPr>
      </w:pPr>
      <w:r>
        <w:rPr>
          <w:b/>
        </w:rPr>
        <w:t>798 55 Hvozd 90</w:t>
      </w:r>
    </w:p>
    <w:p w:rsidR="00EA5D38" w:rsidRDefault="00EA5D38" w:rsidP="00EA5D38">
      <w:pPr>
        <w:jc w:val="center"/>
      </w:pPr>
      <w:r>
        <w:t xml:space="preserve">E-mail: </w:t>
      </w:r>
      <w:hyperlink r:id="rId4" w:history="1">
        <w:r>
          <w:rPr>
            <w:rStyle w:val="Hypertextovodkaz"/>
          </w:rPr>
          <w:t>obec@hvozd.cz</w:t>
        </w:r>
      </w:hyperlink>
    </w:p>
    <w:p w:rsidR="00EA5D38" w:rsidRDefault="00EA5D38" w:rsidP="00EA5D38">
      <w:pPr>
        <w:jc w:val="center"/>
      </w:pPr>
      <w:hyperlink r:id="rId5" w:history="1">
        <w:r>
          <w:rPr>
            <w:rStyle w:val="Hypertextovodkaz"/>
          </w:rPr>
          <w:t>www.hvozd.cz</w:t>
        </w:r>
      </w:hyperlink>
      <w:r>
        <w:t xml:space="preserve">   tel: 582 383 125</w:t>
      </w:r>
    </w:p>
    <w:p w:rsidR="00EA5D38" w:rsidRDefault="00EA5D38" w:rsidP="00EA5D38">
      <w:pPr>
        <w:ind w:left="2832" w:firstLine="708"/>
      </w:pPr>
      <w:r>
        <w:t>IČO : 00288306</w:t>
      </w:r>
    </w:p>
    <w:p w:rsidR="00EA5D38" w:rsidRDefault="00EA5D38" w:rsidP="00EA5D38"/>
    <w:p w:rsidR="00EA5D38" w:rsidRDefault="00EA5D38"/>
    <w:p w:rsidR="00EA5D38" w:rsidRDefault="00EA5D38">
      <w:r w:rsidRPr="00EA5D38">
        <w:rPr>
          <w:b/>
          <w:bCs/>
          <w:sz w:val="40"/>
          <w:szCs w:val="40"/>
          <w:u w:val="single"/>
        </w:rPr>
        <w:t>Oznámení o zveřejnění:</w:t>
      </w:r>
      <w:r>
        <w:t xml:space="preserve"> </w:t>
      </w:r>
    </w:p>
    <w:p w:rsidR="00EA5D38" w:rsidRDefault="00EA5D38"/>
    <w:p w:rsidR="00EA5D38" w:rsidRDefault="00EA5D38">
      <w:r>
        <w:t xml:space="preserve">V souladu s ustanovením zákona č. 250/2000 Sb., o rozpočtových pravidlech územních rozpočtů ve znění pozdějších předpisů, oznamujeme, že </w:t>
      </w:r>
    </w:p>
    <w:p w:rsidR="00EA5D38" w:rsidRDefault="00EA5D38"/>
    <w:p w:rsidR="00EA5D38" w:rsidRPr="00EA5D38" w:rsidRDefault="00EA5D38">
      <w:pPr>
        <w:rPr>
          <w:b/>
          <w:bCs/>
          <w:sz w:val="40"/>
          <w:szCs w:val="40"/>
          <w:u w:val="single"/>
        </w:rPr>
      </w:pPr>
      <w:r w:rsidRPr="00EA5D38">
        <w:rPr>
          <w:b/>
          <w:bCs/>
          <w:sz w:val="40"/>
          <w:szCs w:val="40"/>
          <w:u w:val="single"/>
        </w:rPr>
        <w:t>Návrh rozpočtu obce Hvozd na rok 20</w:t>
      </w:r>
      <w:r w:rsidRPr="00EA5D38">
        <w:rPr>
          <w:b/>
          <w:bCs/>
          <w:sz w:val="40"/>
          <w:szCs w:val="40"/>
          <w:u w:val="single"/>
        </w:rPr>
        <w:t>20</w:t>
      </w:r>
    </w:p>
    <w:p w:rsidR="00EA5D38" w:rsidRDefault="00EA5D38"/>
    <w:p w:rsidR="00EA5D38" w:rsidRDefault="00EA5D38">
      <w:r>
        <w:t xml:space="preserve"> je v elektronické podobě zveřejněn na elektronické úřední desce obce Hvozd, na adrese pod odkazem: </w:t>
      </w:r>
      <w:hyperlink r:id="rId6" w:history="1">
        <w:r w:rsidRPr="00567BB9">
          <w:rPr>
            <w:rStyle w:val="Hypertextovodkaz"/>
          </w:rPr>
          <w:t>https://www.hvozd.cz/uredni-deska</w:t>
        </w:r>
      </w:hyperlink>
      <w:r>
        <w:t xml:space="preserve"> </w:t>
      </w:r>
    </w:p>
    <w:p w:rsidR="00EA5D38" w:rsidRDefault="00EA5D38"/>
    <w:p w:rsidR="00EA5D38" w:rsidRDefault="00EA5D38">
      <w:r w:rsidRPr="00EA5D38">
        <w:rPr>
          <w:b/>
          <w:bCs/>
        </w:rPr>
        <w:t>V listinné podobě</w:t>
      </w:r>
      <w:r>
        <w:t xml:space="preserve"> je možné do tohoto materiálu nahlédnout na Obecním úřadu ve Hvozdě, Hvozd 90, a to vždy v úředních hodinách. </w:t>
      </w:r>
    </w:p>
    <w:p w:rsidR="00EA5D38" w:rsidRDefault="00EA5D38"/>
    <w:p w:rsidR="00EA5D38" w:rsidRDefault="00EA5D38">
      <w:r w:rsidRPr="00EA5D38">
        <w:rPr>
          <w:b/>
          <w:bCs/>
        </w:rPr>
        <w:t>Připomínky k návrhu rozpočtu</w:t>
      </w:r>
      <w:r>
        <w:t xml:space="preserve"> mohou občané příslušných obcí uplatnit písemně do </w:t>
      </w:r>
      <w:r>
        <w:t>27.11.2019</w:t>
      </w:r>
      <w:r>
        <w:t xml:space="preserve"> na Obecním úřadu Hvozd nebo ústně při jeho projednávání na zasedání zastupitelstva obce dne </w:t>
      </w:r>
      <w:r>
        <w:t>28.11.2019</w:t>
      </w:r>
      <w:r>
        <w:t xml:space="preserve">. </w:t>
      </w:r>
    </w:p>
    <w:p w:rsidR="00EA5D38" w:rsidRDefault="00EA5D38"/>
    <w:p w:rsidR="00EA5D38" w:rsidRDefault="00EA5D38"/>
    <w:p w:rsidR="00EA5D38" w:rsidRDefault="00EA5D38"/>
    <w:p w:rsidR="00EA5D38" w:rsidRDefault="00EA5D38" w:rsidP="00EA5D38">
      <w:pPr>
        <w:ind w:left="4956" w:firstLine="708"/>
      </w:pPr>
      <w:r>
        <w:t xml:space="preserve">Ing. Josef Šmíd </w:t>
      </w:r>
    </w:p>
    <w:p w:rsidR="0055448E" w:rsidRDefault="00EA5D38" w:rsidP="00EA5D38">
      <w:pPr>
        <w:ind w:left="2832" w:firstLine="708"/>
      </w:pPr>
      <w:r>
        <w:tab/>
      </w:r>
      <w:r>
        <w:tab/>
      </w:r>
      <w:r>
        <w:tab/>
        <w:t xml:space="preserve">  </w:t>
      </w:r>
      <w:r>
        <w:t>starosta</w:t>
      </w:r>
      <w:r>
        <w:t xml:space="preserve"> obce</w:t>
      </w:r>
    </w:p>
    <w:p w:rsidR="005C6291" w:rsidRDefault="005C6291" w:rsidP="00EA5D38">
      <w:pPr>
        <w:ind w:left="2832" w:firstLine="708"/>
      </w:pPr>
    </w:p>
    <w:p w:rsidR="005C6291" w:rsidRDefault="005C6291" w:rsidP="00EA5D38">
      <w:pPr>
        <w:ind w:left="2832" w:firstLine="708"/>
      </w:pPr>
    </w:p>
    <w:p w:rsidR="005C6291" w:rsidRDefault="005C6291" w:rsidP="00EA5D38">
      <w:pPr>
        <w:ind w:left="2832" w:firstLine="708"/>
      </w:pPr>
    </w:p>
    <w:p w:rsidR="005C6291" w:rsidRDefault="005C6291" w:rsidP="00EA5D38">
      <w:pPr>
        <w:ind w:left="2832" w:firstLine="708"/>
      </w:pPr>
      <w:r>
        <w:t>vyvěšeno : 9.11.2019</w:t>
      </w:r>
      <w:bookmarkStart w:id="0" w:name="_GoBack"/>
      <w:bookmarkEnd w:id="0"/>
    </w:p>
    <w:sectPr w:rsidR="005C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38"/>
    <w:rsid w:val="0055448E"/>
    <w:rsid w:val="005C6291"/>
    <w:rsid w:val="00E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4AC4"/>
  <w15:chartTrackingRefBased/>
  <w15:docId w15:val="{7327679B-6182-4932-B639-2D25F6B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A5D3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5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vozd.cz/uredni-deska" TargetMode="External"/><Relationship Id="rId5" Type="http://schemas.openxmlformats.org/officeDocument/2006/relationships/hyperlink" Target="http://www.hvozd.cz/" TargetMode="External"/><Relationship Id="rId4" Type="http://schemas.openxmlformats.org/officeDocument/2006/relationships/hyperlink" Target="mailto:obec@hvoz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2020-03-30T12:43:00Z</dcterms:created>
  <dcterms:modified xsi:type="dcterms:W3CDTF">2020-03-30T12:50:00Z</dcterms:modified>
</cp:coreProperties>
</file>